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Программа кружка «Театральный» построена, прежде всего, на обучении воспитанников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саморегуляции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и налаживанию межличностных процессов. Деятельность педагога направлена на выработку произвольного внимания, рабочей мобилизации, умения распределять ответственность, умения читать поведение другого человека и правильно выбирать свой тип поведения для решения жизненных задач.</w:t>
      </w: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C1156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РАЗДЕЛ 1. Основы театральной культуры. Театр как вид искусства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Роль театрального искусства в формировании личности. Театр - искусство коллективное, спектакль - результат творческого труда артистов театра.</w:t>
      </w:r>
    </w:p>
    <w:p w:rsid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РАЗДЕЛ 2. Ритмопластика 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Ритмопластика массовых сцен и образов. Совершенствование осанки и походки. Владение своим телом, свобода и выразительность движений.</w:t>
      </w:r>
    </w:p>
    <w:p w:rsid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Постановка танцев (для отдельных эпизодов). 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Раздел 3. Театральная игра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:rsid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Этюд. Сценический этюд. Беспредметный этюд на контрасты (2 человека, сцена разделена перегородкой). Артикуляция. Работа над дикцией.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РАЗДЕЛ 4. Этика и этикет  </w:t>
      </w:r>
    </w:p>
    <w:p w:rsid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«Этика», «этикет», «этикетка» Такт. Золотое правило нравс</w:t>
      </w:r>
      <w:r>
        <w:rPr>
          <w:rFonts w:ascii="Arial" w:eastAsia="Times New Roman" w:hAnsi="Arial" w:cs="Arial"/>
          <w:sz w:val="27"/>
          <w:szCs w:val="27"/>
          <w:lang w:eastAsia="ru-RU"/>
        </w:rPr>
        <w:t>твенности. Культурный человек</w:t>
      </w:r>
      <w:proofErr w:type="gramStart"/>
      <w:r>
        <w:rPr>
          <w:rFonts w:ascii="Arial" w:eastAsia="Times New Roman" w:hAnsi="Arial" w:cs="Arial"/>
          <w:sz w:val="27"/>
          <w:szCs w:val="27"/>
          <w:lang w:eastAsia="ru-RU"/>
        </w:rPr>
        <w:t>… </w:t>
      </w:r>
      <w:r w:rsidRPr="00C1156A">
        <w:rPr>
          <w:rFonts w:ascii="Arial" w:eastAsia="Times New Roman" w:hAnsi="Arial" w:cs="Arial"/>
          <w:sz w:val="27"/>
          <w:szCs w:val="27"/>
          <w:lang w:eastAsia="ru-RU"/>
        </w:rPr>
        <w:t>К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>акой он?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РАЗДЕЛ 5. Культура и техника речи  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Учимся говорить красиво. Развитие дыхания и свободы речевого аппарата.</w:t>
      </w:r>
    </w:p>
    <w:p w:rsid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 речи.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В программе используются следующие методы и формы: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1. По источнику передачи и восприятию информации: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- словесный (беседа, рассказ, диалог);</w:t>
      </w:r>
      <w:proofErr w:type="gramEnd"/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наглядный (репродукции, фильмы, фотоматериалы   показ   педагога,   индивидуальные    занятия, сотрудничество в совместной продуктивной деятельности);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практический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(постановка спектаклей, упражнения, этюды, репетиции).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2. По дидактическим задачам: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приобретение знаний через знакомство с театральной литературой и терминологией, через игры, упражнения, этюды;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применение знаний через постановку спектаклей;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закрепление через генеральные репетиции;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творческая деятельность - показ спектаклей;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проверка результатов обучения через открытые уроки, конкурсы, фестивали, семинары, интегрированные занятия.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3. По характеру деятельности: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- репродуктивный - разработка и показ этюдов по образцу;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частично-поисковый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- во время работы детям даются задания в зависимости от их индивидуальных способностей.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ЦЕЛИ ПРОГРАММЫ: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Воспитание ребёнка через приобщение к театральному искусству;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Развитие творческого начала личности, обладающей художественным вкусом, разносторонними взглядами, имеющей собственное мнение.</w:t>
      </w: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C1156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Личностные результаты:</w:t>
      </w:r>
    </w:p>
    <w:p w:rsidR="00C1156A" w:rsidRPr="00C1156A" w:rsidRDefault="00C1156A" w:rsidP="00C1156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осознание значимости занятий театральным искусством для личного развития.</w:t>
      </w:r>
    </w:p>
    <w:p w:rsidR="00C1156A" w:rsidRPr="00C1156A" w:rsidRDefault="00C1156A" w:rsidP="00C1156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1156A" w:rsidRPr="00C1156A" w:rsidRDefault="00C1156A" w:rsidP="00C1156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</w:t>
      </w:r>
      <w:bookmarkStart w:id="0" w:name="_GoBack"/>
      <w:bookmarkEnd w:id="0"/>
      <w:r w:rsidRPr="00C1156A">
        <w:rPr>
          <w:rFonts w:ascii="Arial" w:eastAsia="Times New Roman" w:hAnsi="Arial" w:cs="Arial"/>
          <w:sz w:val="27"/>
          <w:szCs w:val="27"/>
          <w:lang w:eastAsia="ru-RU"/>
        </w:rPr>
        <w:t>литературы;</w:t>
      </w:r>
    </w:p>
    <w:p w:rsidR="00C1156A" w:rsidRPr="00C1156A" w:rsidRDefault="00C1156A" w:rsidP="00C1156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1156A" w:rsidRPr="00C1156A" w:rsidRDefault="00C1156A" w:rsidP="00C1156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156A" w:rsidRPr="00C1156A" w:rsidRDefault="00C1156A" w:rsidP="00C1156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формирование коммуникативной компетентности в общении и сотрудничестве со сверстниками и взрослыми в процессе  творческой деятельности.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Метапредметными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Регулятивные УУД:</w:t>
      </w:r>
    </w:p>
    <w:p w:rsidR="00C1156A" w:rsidRPr="00C1156A" w:rsidRDefault="00C1156A" w:rsidP="00C1156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понимать и принимать учебную задачу, сформулированную учителем;</w:t>
      </w:r>
    </w:p>
    <w:p w:rsidR="00C1156A" w:rsidRPr="00C1156A" w:rsidRDefault="00C1156A" w:rsidP="00C1156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умение организовывать самостоятельную творческую деятельность, выбирать средства для реализации художественного замысла;</w:t>
      </w:r>
    </w:p>
    <w:p w:rsidR="00C1156A" w:rsidRPr="00C1156A" w:rsidRDefault="00C1156A" w:rsidP="00C1156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</w:r>
    </w:p>
    <w:p w:rsidR="00C1156A" w:rsidRPr="00C1156A" w:rsidRDefault="00C1156A" w:rsidP="00C1156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планировать свои действия на отдельных этапах работы над выступлением, пьесой;</w:t>
      </w:r>
    </w:p>
    <w:p w:rsidR="00C1156A" w:rsidRPr="00C1156A" w:rsidRDefault="00C1156A" w:rsidP="00C1156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осуществлять контроль, коррекцию и оценку результатов своей деятельности;</w:t>
      </w:r>
    </w:p>
    <w:p w:rsidR="00C1156A" w:rsidRPr="00C1156A" w:rsidRDefault="00C1156A" w:rsidP="00C1156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осваивать начальные формы познавательной и личностной рефлексии, позитивной самооценки своих актёрских способностей.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Познавательные УУД: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Обучающийся научится:</w:t>
      </w:r>
    </w:p>
    <w:p w:rsidR="00C1156A" w:rsidRPr="00C1156A" w:rsidRDefault="00C1156A" w:rsidP="00C1156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C1156A" w:rsidRPr="00C1156A" w:rsidRDefault="00C1156A" w:rsidP="00C1156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понимать и применять полученную информацию при выполнении заданий;</w:t>
      </w:r>
    </w:p>
    <w:p w:rsidR="00C1156A" w:rsidRPr="00C1156A" w:rsidRDefault="00C1156A" w:rsidP="00C1156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проявлять индивидуальные творческие способности при сочинении этюдов, подборе простейших рифм, чтении по ролям, в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инсценизации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Коммуникативные УУД: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Обучающийся научится: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включаться в диалог, в коллективное обсуждение, проявлять инициативу и активность;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от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собственных;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обращаться за помощью; формулировать свои затруднения; понимать свой успех и неуспех;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предлагать помощь и сотрудничество другим;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слушать собеседника и слышать его;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формулировать собственное мнение и позицию;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уметь слушать и слышать товарищей; понимать их позицию;</w:t>
      </w:r>
    </w:p>
    <w:p w:rsidR="00C1156A" w:rsidRPr="00C1156A" w:rsidRDefault="00C1156A" w:rsidP="00C1156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осуществлять взаимный контроль, адекватно оценивать собственное поведение и поведение окружающих.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Предметные результаты: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обучающиеся научатся: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выполнять упражнения актёрского тренинга;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строить этюд в паре с любым партнёром;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развивать речевое дыхание и правильную артикуляцию;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научатся говорить четко, красиво;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видам театрального искусства, основам актёрского мастерства;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сочинять этюды на заданную тему;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изучать особенности декламации стихотворного текста и прозы;</w:t>
      </w:r>
    </w:p>
    <w:p w:rsidR="00C1156A" w:rsidRPr="00C1156A" w:rsidRDefault="00C1156A" w:rsidP="00C1156A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умению выражать разнообразные эмоциональные состояния (грусть, радость, злоба, удивление, восхищение, счастье).</w:t>
      </w:r>
      <w:proofErr w:type="gramEnd"/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C1156A" w:rsidRPr="00C1156A" w:rsidRDefault="00C1156A" w:rsidP="00C1156A">
      <w:pPr>
        <w:shd w:val="clear" w:color="auto" w:fill="FFFFFF"/>
        <w:spacing w:after="375" w:line="359" w:lineRule="atLeast"/>
        <w:jc w:val="both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C1156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lastRenderedPageBreak/>
        <w:t>МАТЕРИАЛЬНО-ТЕХНИЧЕСКАЯ БАЗА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1.    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Баряева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Л.Б. и др. Театрализованные игры-занятия с детьми.. –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С-П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>., 2001.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2.    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Белюшкина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И.Б. и др. Театр, где играют дети. – М., 2001.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3.     Буров А.Г. Режиссура и педагогика. М. 1987.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(Б-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чка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"В помощь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худож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>. самодеятельности".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N 23).</w:t>
      </w:r>
      <w:proofErr w:type="gramEnd"/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4.    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Винокурова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Н.К. Развитие творческих способностей учащихся. – М., 1999.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5.    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Гапелин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Е.Р. Школьный театр. СПб. 1999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Литература для </w:t>
      </w:r>
      <w:proofErr w:type="gram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обучающихся</w:t>
      </w:r>
      <w:proofErr w:type="gram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6.    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Габбе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Т.А. Быль - небыль. Русские народные сказки, легенды, притчи.- Новосибирское книжное издательство, 1992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7.     Детская энциклопедия, т.12 «Искусство».- М.: «Просвещение», 1968.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Интернет – ресурсы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8.     Имена.org- популярно об именах и фамилиях http://www.imena.org    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9.    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World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C1156A">
        <w:rPr>
          <w:rFonts w:ascii="Arial" w:eastAsia="Times New Roman" w:hAnsi="Arial" w:cs="Arial"/>
          <w:sz w:val="27"/>
          <w:szCs w:val="27"/>
          <w:lang w:eastAsia="ru-RU"/>
        </w:rPr>
        <w:t>Art</w:t>
      </w:r>
      <w:proofErr w:type="spellEnd"/>
      <w:r w:rsidRPr="00C1156A">
        <w:rPr>
          <w:rFonts w:ascii="Arial" w:eastAsia="Times New Roman" w:hAnsi="Arial" w:cs="Arial"/>
          <w:sz w:val="27"/>
          <w:szCs w:val="27"/>
          <w:lang w:eastAsia="ru-RU"/>
        </w:rPr>
        <w:t xml:space="preserve"> -  мировое искусство http://www.world-art.ru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Материально-техническое обеспечение: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10.    Компьютер с выходом в Интернет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11.    Аудио- и видеозаписи, презентации</w:t>
      </w:r>
    </w:p>
    <w:p w:rsidR="00C1156A" w:rsidRPr="00C1156A" w:rsidRDefault="00C1156A" w:rsidP="00C1156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12.    Материал для изготовления реквизита и элементов костюмов;</w:t>
      </w:r>
    </w:p>
    <w:p w:rsidR="00C1156A" w:rsidRPr="00C1156A" w:rsidRDefault="00C1156A" w:rsidP="00C1156A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156A">
        <w:rPr>
          <w:rFonts w:ascii="Arial" w:eastAsia="Times New Roman" w:hAnsi="Arial" w:cs="Arial"/>
          <w:sz w:val="27"/>
          <w:szCs w:val="27"/>
          <w:lang w:eastAsia="ru-RU"/>
        </w:rPr>
        <w:t>13.    Реквизит для этюдов и инсценировок.</w:t>
      </w:r>
    </w:p>
    <w:p w:rsidR="007D59C5" w:rsidRDefault="007D59C5" w:rsidP="00C1156A">
      <w:pPr>
        <w:jc w:val="both"/>
      </w:pPr>
    </w:p>
    <w:sectPr w:rsidR="007D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6C5"/>
    <w:multiLevelType w:val="multilevel"/>
    <w:tmpl w:val="596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E3330"/>
    <w:multiLevelType w:val="multilevel"/>
    <w:tmpl w:val="EA6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50934"/>
    <w:multiLevelType w:val="multilevel"/>
    <w:tmpl w:val="A00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C1B49"/>
    <w:multiLevelType w:val="multilevel"/>
    <w:tmpl w:val="0466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47C0A"/>
    <w:multiLevelType w:val="multilevel"/>
    <w:tmpl w:val="BD1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9"/>
    <w:rsid w:val="007D59C5"/>
    <w:rsid w:val="00B45229"/>
    <w:rsid w:val="00C1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0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021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929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559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5632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5627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86252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506806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3</cp:revision>
  <dcterms:created xsi:type="dcterms:W3CDTF">2024-05-28T21:22:00Z</dcterms:created>
  <dcterms:modified xsi:type="dcterms:W3CDTF">2024-05-28T21:25:00Z</dcterms:modified>
</cp:coreProperties>
</file>